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6"/>
          <w:szCs w:val="26"/>
          <w:lang w:val="ro-RO"/>
        </w:rPr>
      </w:pPr>
      <w:r w:rsidRPr="00C775B3">
        <w:rPr>
          <w:rFonts w:ascii="Calibri" w:eastAsia="Times New Roman" w:hAnsi="Calibri" w:cs="Arial"/>
          <w:sz w:val="26"/>
          <w:szCs w:val="26"/>
          <w:lang w:val="ro-RO"/>
        </w:rPr>
        <w:t>Anexa nr.1 la Hotărârea Consiliului Județean Harghita nr. _____/2017</w:t>
      </w:r>
    </w:p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6"/>
          <w:szCs w:val="26"/>
          <w:lang w:val="ro-RO"/>
        </w:rPr>
      </w:pPr>
    </w:p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6"/>
          <w:szCs w:val="26"/>
          <w:lang w:val="ro-RO"/>
        </w:rPr>
      </w:pPr>
    </w:p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6"/>
          <w:szCs w:val="26"/>
          <w:lang w:val="ro-RO"/>
        </w:rPr>
      </w:pPr>
    </w:p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6"/>
          <w:szCs w:val="26"/>
          <w:lang w:val="ro-RO"/>
        </w:rPr>
      </w:pPr>
    </w:p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b/>
          <w:sz w:val="26"/>
          <w:szCs w:val="26"/>
          <w:lang w:val="ro-RO"/>
        </w:rPr>
      </w:pPr>
      <w:r w:rsidRPr="00C775B3">
        <w:rPr>
          <w:rFonts w:ascii="Calibri" w:eastAsia="Times New Roman" w:hAnsi="Calibri" w:cs="Arial"/>
          <w:b/>
          <w:sz w:val="26"/>
          <w:szCs w:val="26"/>
          <w:lang w:val="ro-RO"/>
        </w:rPr>
        <w:t>Proiect</w:t>
      </w:r>
    </w:p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b/>
          <w:sz w:val="26"/>
          <w:szCs w:val="26"/>
          <w:lang w:val="ro-RO"/>
        </w:rPr>
      </w:pPr>
      <w:r w:rsidRPr="00C775B3">
        <w:rPr>
          <w:rFonts w:ascii="Calibri" w:eastAsia="Times New Roman" w:hAnsi="Calibri" w:cs="Arial"/>
          <w:b/>
          <w:sz w:val="26"/>
          <w:szCs w:val="26"/>
          <w:lang w:val="ro-RO"/>
        </w:rPr>
        <w:t xml:space="preserve">ACT ADITIONAL nr. ____/2017 </w:t>
      </w:r>
    </w:p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b/>
          <w:sz w:val="26"/>
          <w:szCs w:val="26"/>
          <w:lang w:val="ro-RO"/>
        </w:rPr>
      </w:pPr>
      <w:r w:rsidRPr="00C775B3">
        <w:rPr>
          <w:rFonts w:ascii="Calibri" w:eastAsia="Times New Roman" w:hAnsi="Calibri" w:cs="Arial"/>
          <w:b/>
          <w:sz w:val="26"/>
          <w:szCs w:val="26"/>
          <w:lang w:val="ro-RO"/>
        </w:rPr>
        <w:t>La STATUTUL ASOCIAȚIEI DE DEZVOLTARE INTERCOMUNITARĂ ”HARGITA VIZ”</w:t>
      </w:r>
    </w:p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6"/>
          <w:szCs w:val="26"/>
          <w:lang w:val="ro-RO"/>
        </w:rPr>
      </w:pPr>
    </w:p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6"/>
          <w:szCs w:val="26"/>
          <w:lang w:val="ro-RO"/>
        </w:rPr>
      </w:pPr>
    </w:p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6"/>
          <w:szCs w:val="26"/>
          <w:lang w:val="ro-RO"/>
        </w:rPr>
      </w:pPr>
    </w:p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6"/>
          <w:szCs w:val="26"/>
          <w:lang w:val="ro-RO"/>
        </w:rPr>
      </w:pPr>
    </w:p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6"/>
          <w:szCs w:val="26"/>
          <w:lang w:val="ro-RO"/>
        </w:rPr>
      </w:pPr>
      <w:r w:rsidRPr="00C775B3">
        <w:rPr>
          <w:rFonts w:ascii="Calibri" w:eastAsia="Times New Roman" w:hAnsi="Calibri" w:cs="Arial"/>
          <w:sz w:val="26"/>
          <w:szCs w:val="26"/>
          <w:lang w:val="ro-RO"/>
        </w:rPr>
        <w:t xml:space="preserve">Având în vedere Hotărârea Adunării Generale ale Asociației de Dezvoltare Intercomunitară ”Hargita Viz” nr. 5/2017 și prevederile Hotărârii Guvernului nr.855/2008 </w:t>
      </w:r>
      <w:r w:rsidRPr="00C775B3">
        <w:rPr>
          <w:rFonts w:ascii="Calibri" w:eastAsia="Times New Roman" w:hAnsi="Calibri" w:cs="Times New Roman"/>
          <w:sz w:val="26"/>
          <w:szCs w:val="26"/>
          <w:lang w:val="ro-RO"/>
        </w:rPr>
        <w:t>pentru aprobarea actului constitutiv-cadru şi a statutului-cadru ale asociaţiilor de dezvoltare intercomunitară cu obiect de activitate serviciile de utilităţi publice</w:t>
      </w:r>
      <w:r w:rsidRPr="00C775B3">
        <w:rPr>
          <w:rFonts w:ascii="Calibri" w:eastAsia="Times New Roman" w:hAnsi="Calibri" w:cs="Arial"/>
          <w:sz w:val="26"/>
          <w:szCs w:val="26"/>
          <w:lang w:val="ro-RO"/>
        </w:rPr>
        <w:t xml:space="preserve">, Statutul Asociației se modifică după cum urmează: </w:t>
      </w:r>
    </w:p>
    <w:p w:rsidR="00C775B3" w:rsidRPr="00C775B3" w:rsidRDefault="00C775B3" w:rsidP="00C775B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6"/>
          <w:szCs w:val="26"/>
          <w:lang w:val="ro-RO"/>
        </w:rPr>
      </w:pPr>
    </w:p>
    <w:p w:rsidR="00C775B3" w:rsidRPr="00C775B3" w:rsidRDefault="00C775B3" w:rsidP="00C775B3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ro-RO"/>
        </w:rPr>
      </w:pPr>
      <w:r w:rsidRPr="00C775B3">
        <w:rPr>
          <w:rFonts w:ascii="Calibri" w:eastAsia="Times New Roman" w:hAnsi="Calibri" w:cs="Times New Roman"/>
          <w:sz w:val="26"/>
          <w:szCs w:val="26"/>
          <w:lang w:val="ro-RO"/>
        </w:rPr>
        <w:t>Art. 7. litera (a) pct. (2) al Statutului Asociaţiei de dezvoltare intercomunitară „HARGITA VIZ”, având următorul cuprins:</w:t>
      </w:r>
    </w:p>
    <w:p w:rsidR="00C775B3" w:rsidRPr="00C775B3" w:rsidRDefault="00C775B3" w:rsidP="00C775B3">
      <w:pPr>
        <w:spacing w:after="0" w:line="240" w:lineRule="auto"/>
        <w:ind w:firstLine="360"/>
        <w:jc w:val="both"/>
        <w:rPr>
          <w:rFonts w:ascii="Calibri" w:eastAsia="Times New Roman" w:hAnsi="Calibri" w:cs="Arial"/>
          <w:sz w:val="26"/>
          <w:szCs w:val="26"/>
          <w:lang w:val="ro-RO"/>
        </w:rPr>
      </w:pPr>
      <w:r w:rsidRPr="00C775B3">
        <w:rPr>
          <w:rFonts w:ascii="Calibri" w:eastAsia="Times New Roman" w:hAnsi="Calibri" w:cs="Arial"/>
          <w:bCs/>
          <w:sz w:val="26"/>
          <w:szCs w:val="26"/>
          <w:lang w:val="ro-RO"/>
        </w:rPr>
        <w:t>”Art. 7.</w:t>
      </w:r>
      <w:r w:rsidRPr="00C775B3">
        <w:rPr>
          <w:rFonts w:ascii="Calibri" w:eastAsia="Times New Roman" w:hAnsi="Calibri" w:cs="Arial"/>
          <w:sz w:val="26"/>
          <w:szCs w:val="26"/>
          <w:lang w:val="ro-RO"/>
        </w:rPr>
        <w:t xml:space="preserve"> Sursele de venit ale Asociaţiei sunt următoarele:</w:t>
      </w:r>
    </w:p>
    <w:p w:rsidR="00C775B3" w:rsidRPr="00C775B3" w:rsidRDefault="00C775B3" w:rsidP="00C775B3">
      <w:pPr>
        <w:numPr>
          <w:ilvl w:val="0"/>
          <w:numId w:val="1"/>
        </w:numPr>
        <w:suppressAutoHyphens/>
        <w:spacing w:after="0" w:line="240" w:lineRule="auto"/>
        <w:ind w:left="851"/>
        <w:jc w:val="both"/>
        <w:rPr>
          <w:rFonts w:ascii="Calibri" w:eastAsia="Times New Roman" w:hAnsi="Calibri" w:cs="Arial"/>
          <w:sz w:val="26"/>
          <w:szCs w:val="26"/>
          <w:lang w:val="ro-RO"/>
        </w:rPr>
      </w:pPr>
      <w:r w:rsidRPr="00C775B3">
        <w:rPr>
          <w:rFonts w:ascii="Calibri" w:eastAsia="Times New Roman" w:hAnsi="Calibri" w:cs="Arial"/>
          <w:sz w:val="26"/>
          <w:szCs w:val="26"/>
          <w:lang w:val="ro-RO"/>
        </w:rPr>
        <w:t xml:space="preserve">Contribuţiile asociaţilor la formarea patrimoniului iniţial, cotizaţiile asociaţilor şi alte contribuţii de la bugetele locale ale acestora: </w:t>
      </w:r>
    </w:p>
    <w:p w:rsidR="00C775B3" w:rsidRPr="00C775B3" w:rsidRDefault="00C775B3" w:rsidP="00C775B3">
      <w:pPr>
        <w:spacing w:after="240" w:line="240" w:lineRule="auto"/>
        <w:ind w:firstLine="491"/>
        <w:jc w:val="both"/>
        <w:rPr>
          <w:rFonts w:ascii="Calibri" w:eastAsia="Times New Roman" w:hAnsi="Calibri" w:cs="Times New Roman"/>
          <w:sz w:val="26"/>
          <w:szCs w:val="26"/>
          <w:lang w:val="ro-RO"/>
        </w:rPr>
      </w:pPr>
      <w:r w:rsidRPr="00C775B3">
        <w:rPr>
          <w:rFonts w:ascii="Calibri" w:eastAsia="Times New Roman" w:hAnsi="Calibri" w:cs="Arial"/>
          <w:sz w:val="26"/>
          <w:szCs w:val="26"/>
          <w:lang w:val="ro-RO"/>
        </w:rPr>
        <w:t>(2) Consiliul Judeţean Harghita va contribui cu 0,5 leu/locuitor al localităţilor membre situate pe raza sa administrativ teritorială;”</w:t>
      </w:r>
    </w:p>
    <w:p w:rsidR="00C775B3" w:rsidRPr="00C775B3" w:rsidRDefault="00C775B3" w:rsidP="00C775B3">
      <w:pPr>
        <w:spacing w:after="24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  <w:lang w:val="ro-RO"/>
        </w:rPr>
      </w:pPr>
      <w:r w:rsidRPr="00C775B3">
        <w:rPr>
          <w:rFonts w:ascii="Calibri" w:eastAsia="Times New Roman" w:hAnsi="Calibri" w:cs="Times New Roman"/>
          <w:sz w:val="26"/>
          <w:szCs w:val="26"/>
          <w:lang w:val="ro-RO"/>
        </w:rPr>
        <w:t>se va modifica și va avea următorul cuprins:</w:t>
      </w:r>
    </w:p>
    <w:p w:rsidR="00C775B3" w:rsidRPr="00C775B3" w:rsidRDefault="00C775B3" w:rsidP="00C775B3">
      <w:pPr>
        <w:spacing w:after="0" w:line="240" w:lineRule="auto"/>
        <w:ind w:firstLine="491"/>
        <w:jc w:val="both"/>
        <w:rPr>
          <w:rFonts w:ascii="Calibri" w:eastAsia="Times New Roman" w:hAnsi="Calibri" w:cs="Arial"/>
          <w:sz w:val="26"/>
          <w:szCs w:val="26"/>
          <w:lang w:val="ro-RO"/>
        </w:rPr>
      </w:pPr>
      <w:r w:rsidRPr="00C775B3">
        <w:rPr>
          <w:rFonts w:ascii="Calibri" w:eastAsia="Times New Roman" w:hAnsi="Calibri" w:cs="Arial"/>
          <w:bCs/>
          <w:sz w:val="26"/>
          <w:szCs w:val="26"/>
          <w:lang w:val="ro-RO"/>
        </w:rPr>
        <w:t>”Art. 7.</w:t>
      </w:r>
      <w:r w:rsidRPr="00C775B3">
        <w:rPr>
          <w:rFonts w:ascii="Calibri" w:eastAsia="Times New Roman" w:hAnsi="Calibri" w:cs="Arial"/>
          <w:sz w:val="26"/>
          <w:szCs w:val="26"/>
          <w:lang w:val="ro-RO"/>
        </w:rPr>
        <w:t xml:space="preserve"> Sursele de venit ale Asociaţiei sunt următoarele:</w:t>
      </w:r>
    </w:p>
    <w:p w:rsidR="00C775B3" w:rsidRPr="00C775B3" w:rsidRDefault="00C775B3" w:rsidP="00C775B3">
      <w:pPr>
        <w:numPr>
          <w:ilvl w:val="0"/>
          <w:numId w:val="3"/>
        </w:numPr>
        <w:suppressAutoHyphens/>
        <w:spacing w:after="0" w:line="240" w:lineRule="auto"/>
        <w:ind w:left="851"/>
        <w:jc w:val="both"/>
        <w:rPr>
          <w:rFonts w:ascii="Calibri" w:eastAsia="Times New Roman" w:hAnsi="Calibri" w:cs="Arial"/>
          <w:sz w:val="26"/>
          <w:szCs w:val="26"/>
          <w:lang w:val="ro-RO"/>
        </w:rPr>
      </w:pPr>
      <w:r w:rsidRPr="00C775B3">
        <w:rPr>
          <w:rFonts w:ascii="Calibri" w:eastAsia="Times New Roman" w:hAnsi="Calibri" w:cs="Arial"/>
          <w:sz w:val="26"/>
          <w:szCs w:val="26"/>
          <w:lang w:val="ro-RO"/>
        </w:rPr>
        <w:t xml:space="preserve">Contribuţiile asociaţilor la formarea patrimoniului iniţial, cotizaţiile asociaţilor şi alte contribuţii de la bugetele locale ale acestora: </w:t>
      </w:r>
    </w:p>
    <w:p w:rsidR="00C775B3" w:rsidRPr="00C775B3" w:rsidRDefault="00C775B3" w:rsidP="00C775B3">
      <w:pPr>
        <w:spacing w:after="240" w:line="240" w:lineRule="auto"/>
        <w:ind w:left="491"/>
        <w:jc w:val="both"/>
        <w:rPr>
          <w:rFonts w:ascii="Calibri" w:eastAsia="Times New Roman" w:hAnsi="Calibri" w:cs="Times New Roman"/>
          <w:sz w:val="26"/>
          <w:szCs w:val="26"/>
          <w:lang w:val="ro-RO"/>
        </w:rPr>
      </w:pPr>
      <w:r w:rsidRPr="00C775B3">
        <w:rPr>
          <w:rFonts w:ascii="Calibri" w:eastAsia="Times New Roman" w:hAnsi="Calibri" w:cs="Arial"/>
          <w:sz w:val="26"/>
          <w:szCs w:val="26"/>
          <w:lang w:val="ro-RO"/>
        </w:rPr>
        <w:t>(2) Consiliul Judeţean Harghita va contribui cu 1 leu/locuitor al localităţilor membre situate pe raza sa administrativ teritorială;”</w:t>
      </w:r>
    </w:p>
    <w:p w:rsidR="00C775B3" w:rsidRPr="00C775B3" w:rsidRDefault="00C775B3" w:rsidP="00C775B3">
      <w:pPr>
        <w:spacing w:after="240" w:line="240" w:lineRule="auto"/>
        <w:ind w:left="426"/>
        <w:jc w:val="both"/>
        <w:rPr>
          <w:rFonts w:ascii="Calibri" w:eastAsia="Times New Roman" w:hAnsi="Calibri" w:cs="Times New Roman"/>
          <w:sz w:val="26"/>
          <w:szCs w:val="26"/>
          <w:lang w:val="ro-RO"/>
        </w:rPr>
      </w:pPr>
      <w:r w:rsidRPr="00C775B3">
        <w:rPr>
          <w:rFonts w:ascii="Calibri" w:eastAsia="Times New Roman" w:hAnsi="Calibri" w:cs="Times New Roman"/>
          <w:b/>
          <w:sz w:val="26"/>
          <w:szCs w:val="26"/>
          <w:lang w:val="ro-RO"/>
        </w:rPr>
        <w:t>II</w:t>
      </w:r>
      <w:r w:rsidRPr="00C775B3">
        <w:rPr>
          <w:rFonts w:ascii="Calibri" w:eastAsia="Times New Roman" w:hAnsi="Calibri" w:cs="Times New Roman"/>
          <w:sz w:val="26"/>
          <w:szCs w:val="26"/>
          <w:lang w:val="ro-RO"/>
        </w:rPr>
        <w:t xml:space="preserve">. </w:t>
      </w:r>
      <w:r w:rsidRPr="00C775B3">
        <w:rPr>
          <w:rFonts w:ascii="Calibri" w:eastAsia="Times New Roman" w:hAnsi="Calibri" w:cs="Calibri"/>
          <w:bCs/>
          <w:sz w:val="26"/>
          <w:szCs w:val="26"/>
          <w:lang w:val="ro-RO"/>
        </w:rPr>
        <w:t xml:space="preserve">Celelalte articole ale Statutului </w:t>
      </w:r>
      <w:r w:rsidRPr="00C775B3">
        <w:rPr>
          <w:rFonts w:ascii="Calibri" w:eastAsia="Times New Roman" w:hAnsi="Calibri" w:cs="Times New Roman"/>
          <w:sz w:val="26"/>
          <w:szCs w:val="26"/>
          <w:lang w:val="ro-RO"/>
        </w:rPr>
        <w:t>Asociaţiei de Dezvoltare Intercomunitare „HARGITA V</w:t>
      </w:r>
      <w:r w:rsidRPr="00C775B3">
        <w:rPr>
          <w:rFonts w:ascii="Calibri" w:eastAsia="Times New Roman" w:hAnsi="Calibri" w:cs="Times New Roman"/>
          <w:sz w:val="26"/>
          <w:szCs w:val="26"/>
          <w:lang w:val="hu-HU"/>
        </w:rPr>
        <w:t>Í</w:t>
      </w:r>
      <w:r w:rsidRPr="00C775B3">
        <w:rPr>
          <w:rFonts w:ascii="Calibri" w:eastAsia="Times New Roman" w:hAnsi="Calibri" w:cs="Times New Roman"/>
          <w:sz w:val="26"/>
          <w:szCs w:val="26"/>
          <w:lang w:val="ro-RO"/>
        </w:rPr>
        <w:t>Z”</w:t>
      </w:r>
      <w:r w:rsidRPr="00C775B3">
        <w:rPr>
          <w:rFonts w:ascii="Calibri" w:eastAsia="Times New Roman" w:hAnsi="Calibri" w:cs="Calibri"/>
          <w:bCs/>
          <w:sz w:val="26"/>
          <w:szCs w:val="26"/>
          <w:lang w:val="ro-RO"/>
        </w:rPr>
        <w:t xml:space="preserve"> rămân neschimbate.</w:t>
      </w:r>
      <w:r w:rsidRPr="00C775B3">
        <w:rPr>
          <w:rFonts w:ascii="Calibri" w:eastAsia="Times New Roman" w:hAnsi="Calibri" w:cs="Times New Roman"/>
          <w:sz w:val="26"/>
          <w:szCs w:val="26"/>
          <w:lang w:val="ro-RO"/>
        </w:rPr>
        <w:t>.</w:t>
      </w:r>
    </w:p>
    <w:p w:rsidR="00C775B3" w:rsidRPr="00C775B3" w:rsidRDefault="00C775B3" w:rsidP="00C775B3">
      <w:pPr>
        <w:spacing w:after="240" w:line="240" w:lineRule="auto"/>
        <w:ind w:left="426"/>
        <w:jc w:val="both"/>
        <w:rPr>
          <w:rFonts w:ascii="Calibri" w:eastAsia="Times New Roman" w:hAnsi="Calibri" w:cs="Times New Roman"/>
          <w:sz w:val="26"/>
          <w:szCs w:val="26"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ro-RO"/>
        </w:rPr>
      </w:pPr>
      <w:r w:rsidRPr="00C775B3">
        <w:rPr>
          <w:rFonts w:ascii="Calibri" w:eastAsia="Times New Roman" w:hAnsi="Calibri" w:cs="Times New Roman"/>
          <w:sz w:val="26"/>
          <w:szCs w:val="26"/>
          <w:lang w:val="ro-RO"/>
        </w:rPr>
        <w:t xml:space="preserve">Prezentul Act adiţional  a fost semnat în ... exemplare originale, astăzi ………….., data autentificării sale.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</w:p>
    <w:p w:rsid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b/>
          <w:lang w:val="ro-RO"/>
        </w:rPr>
        <w:sectPr w:rsidR="00C775B3" w:rsidSect="007703D4">
          <w:headerReference w:type="even" r:id="rId5"/>
          <w:headerReference w:type="default" r:id="rId6"/>
          <w:footerReference w:type="even" r:id="rId7"/>
          <w:footerReference w:type="default" r:id="rId8"/>
          <w:pgSz w:w="11907" w:h="16840" w:code="9"/>
          <w:pgMar w:top="1134" w:right="1134" w:bottom="719" w:left="1276" w:header="0" w:footer="0" w:gutter="0"/>
          <w:cols w:space="708"/>
        </w:sectPr>
      </w:pP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b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lastRenderedPageBreak/>
        <w:t>ASOCIAŢII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>
        <w:rPr>
          <w:rFonts w:ascii="Calibri" w:eastAsia="Times New Roman" w:hAnsi="Calibri" w:cs="Times New Roman"/>
          <w:b/>
          <w:lang w:val="ro-RO"/>
        </w:rPr>
        <w:t>M</w:t>
      </w:r>
      <w:r w:rsidRPr="00C775B3">
        <w:rPr>
          <w:rFonts w:ascii="Calibri" w:eastAsia="Times New Roman" w:hAnsi="Calibri" w:cs="Times New Roman"/>
          <w:b/>
          <w:lang w:val="ro-RO"/>
        </w:rPr>
        <w:t>unicipiul Miercurea-Ciuc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Ráduly Róbert Kálmán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Oraşul Vlăhiţa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Moln</w:t>
      </w:r>
      <w:r w:rsidRPr="00C775B3">
        <w:rPr>
          <w:rFonts w:ascii="Calibri" w:eastAsia="Times New Roman" w:hAnsi="Calibri" w:cs="Times New Roman"/>
          <w:b/>
          <w:lang w:val="hu-HU"/>
        </w:rPr>
        <w:t>ár Tibor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Ciceu</w:t>
      </w:r>
      <w:r w:rsidRPr="00C775B3">
        <w:rPr>
          <w:rFonts w:ascii="Calibri" w:eastAsia="Times New Roman" w:hAnsi="Calibri" w:cs="Times New Roman"/>
          <w:lang w:val="ro-RO"/>
        </w:rPr>
        <w:t xml:space="preserve"> prin 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Péter Lukács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Dăneşti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Bőjte Csongor E.</w:t>
      </w:r>
      <w:r w:rsidRPr="00C775B3">
        <w:rPr>
          <w:rFonts w:ascii="Calibri" w:eastAsia="Times New Roman" w:hAnsi="Calibri" w:cs="Times New Roman"/>
          <w:lang w:val="ro-RO"/>
        </w:rPr>
        <w:t>....................................................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Cozmeni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Szántó László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Mădăraş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Biró László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Racu</w:t>
      </w:r>
      <w:r w:rsidRPr="00C775B3">
        <w:rPr>
          <w:rFonts w:ascii="Calibri" w:eastAsia="Times New Roman" w:hAnsi="Calibri" w:cs="Times New Roman"/>
          <w:lang w:val="ro-RO"/>
        </w:rPr>
        <w:t xml:space="preserve">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Császár Attila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Ciucsângeorgiu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György József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Leliceni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Keresztes Balázs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Sânmartin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Gergely András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Mihăileni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 xml:space="preserve">Izsák Székely Lóránt </w:t>
      </w:r>
      <w:r w:rsidRPr="00C775B3">
        <w:rPr>
          <w:rFonts w:ascii="Calibri" w:eastAsia="Times New Roman" w:hAnsi="Calibri" w:cs="Times New Roman"/>
          <w:lang w:val="ro-RO"/>
        </w:rPr>
        <w:t>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Sânsimion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Kozma István Florin</w:t>
      </w:r>
      <w:r w:rsidRPr="00C775B3">
        <w:rPr>
          <w:rFonts w:ascii="Calibri" w:eastAsia="Times New Roman" w:hAnsi="Calibri" w:cs="Times New Roman"/>
          <w:lang w:val="ro-RO"/>
        </w:rPr>
        <w:t>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Tomeşti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Kedves Róbert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 xml:space="preserve">Comuna Satu Mare </w:t>
      </w:r>
      <w:r w:rsidRPr="00C775B3">
        <w:rPr>
          <w:rFonts w:ascii="Calibri" w:eastAsia="Times New Roman" w:hAnsi="Calibri" w:cs="Times New Roman"/>
          <w:lang w:val="ro-RO"/>
        </w:rPr>
        <w:t xml:space="preserve">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Kov</w:t>
      </w:r>
      <w:r w:rsidRPr="00C775B3">
        <w:rPr>
          <w:rFonts w:ascii="Calibri" w:eastAsia="Times New Roman" w:hAnsi="Calibri" w:cs="Times New Roman"/>
          <w:b/>
          <w:lang w:val="hu-HU"/>
        </w:rPr>
        <w:t>ács Imre</w:t>
      </w:r>
      <w:r w:rsidRPr="00C775B3">
        <w:rPr>
          <w:rFonts w:ascii="Calibri" w:eastAsia="Times New Roman" w:hAnsi="Calibri" w:cs="Times New Roman"/>
          <w:lang w:val="ro-RO"/>
        </w:rPr>
        <w:t>, .....................................................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 xml:space="preserve">Comuna Dealu </w:t>
      </w:r>
      <w:r w:rsidRPr="00C775B3">
        <w:rPr>
          <w:rFonts w:ascii="Calibri" w:eastAsia="Times New Roman" w:hAnsi="Calibri" w:cs="Times New Roman"/>
          <w:lang w:val="ro-RO"/>
        </w:rPr>
        <w:t xml:space="preserve">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Bálint Elemér</w:t>
      </w:r>
      <w:r w:rsidRPr="00C775B3">
        <w:rPr>
          <w:rFonts w:ascii="Calibri" w:eastAsia="Times New Roman" w:hAnsi="Calibri" w:cs="Times New Roman"/>
          <w:lang w:val="ro-RO"/>
        </w:rPr>
        <w:t>, 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Zetea p</w:t>
      </w:r>
      <w:r w:rsidRPr="00C775B3">
        <w:rPr>
          <w:rFonts w:ascii="Calibri" w:eastAsia="Times New Roman" w:hAnsi="Calibri" w:cs="Times New Roman"/>
          <w:lang w:val="ro-RO"/>
        </w:rPr>
        <w:t xml:space="preserve">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Nagy Attila</w:t>
      </w:r>
      <w:r w:rsidRPr="00C775B3">
        <w:rPr>
          <w:rFonts w:ascii="Calibri" w:eastAsia="Times New Roman" w:hAnsi="Calibri" w:cs="Times New Roman"/>
          <w:lang w:val="ro-RO"/>
        </w:rPr>
        <w:t>, 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Cîrţa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Gábor Tibor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ro-RO"/>
        </w:rPr>
      </w:pPr>
      <w:r w:rsidRPr="00C775B3">
        <w:rPr>
          <w:rFonts w:ascii="Calibri" w:eastAsia="Times New Roman" w:hAnsi="Calibri" w:cs="Times New Roman"/>
          <w:b/>
          <w:color w:val="000000"/>
          <w:lang w:val="ro-RO"/>
        </w:rPr>
        <w:t>Comuna Plăieşii de Jos</w:t>
      </w:r>
      <w:r w:rsidRPr="00C775B3">
        <w:rPr>
          <w:rFonts w:ascii="Calibri" w:eastAsia="Times New Roman" w:hAnsi="Calibri" w:cs="Times New Roman"/>
          <w:color w:val="000000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color w:val="000000"/>
          <w:lang w:val="ro-RO"/>
        </w:rPr>
        <w:t>András Zoltán</w:t>
      </w:r>
      <w:r w:rsidRPr="00C775B3">
        <w:rPr>
          <w:rFonts w:ascii="Calibri" w:eastAsia="Times New Roman" w:hAnsi="Calibri" w:cs="Times New Roman"/>
          <w:color w:val="000000"/>
          <w:lang w:val="ro-RO"/>
        </w:rPr>
        <w:t xml:space="preserve"> </w:t>
      </w:r>
      <w:r w:rsidRPr="00C775B3">
        <w:rPr>
          <w:rFonts w:ascii="Calibri" w:eastAsia="Times New Roman" w:hAnsi="Calibri" w:cs="Times New Roman"/>
          <w:lang w:val="ro-RO"/>
        </w:rPr>
        <w:t>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Siculeni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Csibi József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Sândominic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Karda Róbert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Comuna Tuşnad</w:t>
      </w:r>
      <w:r w:rsidRPr="00C775B3">
        <w:rPr>
          <w:rFonts w:ascii="Calibri" w:eastAsia="Times New Roman" w:hAnsi="Calibri" w:cs="Times New Roman"/>
          <w:lang w:val="ro-RO"/>
        </w:rPr>
        <w:t xml:space="preserve">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 xml:space="preserve">György József </w:t>
      </w:r>
      <w:r w:rsidRPr="00C775B3">
        <w:rPr>
          <w:rFonts w:ascii="Calibri" w:eastAsia="Times New Roman" w:hAnsi="Calibri" w:cs="Times New Roman"/>
          <w:lang w:val="ro-RO"/>
        </w:rPr>
        <w:t>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Judeţul Harghita</w:t>
      </w:r>
      <w:r w:rsidRPr="00C775B3">
        <w:rPr>
          <w:rFonts w:ascii="Calibri" w:eastAsia="Times New Roman" w:hAnsi="Calibri" w:cs="Times New Roman"/>
          <w:lang w:val="ro-RO"/>
        </w:rPr>
        <w:t xml:space="preserve">, 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Borboly Csaba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 xml:space="preserve">Comuna Sâncrăieni </w:t>
      </w:r>
      <w:r w:rsidRPr="00C775B3">
        <w:rPr>
          <w:rFonts w:ascii="Calibri" w:eastAsia="Times New Roman" w:hAnsi="Calibri" w:cs="Times New Roman"/>
          <w:lang w:val="ro-RO"/>
        </w:rPr>
        <w:t xml:space="preserve">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Szekely Ernő</w:t>
      </w:r>
      <w:r w:rsidRPr="00C775B3">
        <w:rPr>
          <w:rFonts w:ascii="Calibri" w:eastAsia="Times New Roman" w:hAnsi="Calibri" w:cs="Times New Roman"/>
          <w:lang w:val="ro-RO"/>
        </w:rPr>
        <w:t>, 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 xml:space="preserve">Comuna Frumoasa </w:t>
      </w:r>
      <w:r w:rsidRPr="00C775B3">
        <w:rPr>
          <w:rFonts w:ascii="Calibri" w:eastAsia="Times New Roman" w:hAnsi="Calibri" w:cs="Times New Roman"/>
          <w:lang w:val="ro-RO"/>
        </w:rPr>
        <w:t xml:space="preserve">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Ferencz Tibor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 xml:space="preserve">Comuna Sântimbru </w:t>
      </w:r>
      <w:r w:rsidRPr="00C775B3">
        <w:rPr>
          <w:rFonts w:ascii="Calibri" w:eastAsia="Times New Roman" w:hAnsi="Calibri" w:cs="Times New Roman"/>
          <w:lang w:val="ro-RO"/>
        </w:rPr>
        <w:t xml:space="preserve">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Kencse Előd</w:t>
      </w:r>
      <w:r w:rsidRPr="00C775B3">
        <w:rPr>
          <w:rFonts w:ascii="Calibri" w:eastAsia="Times New Roman" w:hAnsi="Calibri" w:cs="Times New Roman"/>
          <w:lang w:val="ro-RO"/>
        </w:rPr>
        <w:t>, ...................................................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 xml:space="preserve">Comuna Brădești </w:t>
      </w:r>
      <w:r w:rsidRPr="00C775B3">
        <w:rPr>
          <w:rFonts w:ascii="Calibri" w:eastAsia="Times New Roman" w:hAnsi="Calibri" w:cs="Times New Roman"/>
          <w:lang w:val="ro-RO"/>
        </w:rPr>
        <w:t xml:space="preserve">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Bokor Botond</w:t>
      </w:r>
      <w:r w:rsidRPr="00C775B3">
        <w:rPr>
          <w:rFonts w:ascii="Calibri" w:eastAsia="Times New Roman" w:hAnsi="Calibri" w:cs="Times New Roman"/>
          <w:lang w:val="ro-RO"/>
        </w:rPr>
        <w:t xml:space="preserve"> 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 xml:space="preserve">Comuna Păuleni </w:t>
      </w:r>
      <w:r w:rsidRPr="00C775B3">
        <w:rPr>
          <w:rFonts w:ascii="Calibri" w:eastAsia="Times New Roman" w:hAnsi="Calibri" w:cs="Times New Roman"/>
          <w:lang w:val="ro-RO"/>
        </w:rPr>
        <w:t xml:space="preserve">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Ferencz Csaba</w:t>
      </w:r>
      <w:r w:rsidRPr="00C775B3">
        <w:rPr>
          <w:rFonts w:ascii="Calibri" w:eastAsia="Times New Roman" w:hAnsi="Calibri" w:cs="Times New Roman"/>
          <w:lang w:val="ro-RO"/>
        </w:rPr>
        <w:t>, 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 xml:space="preserve">Comuna Feliceni </w:t>
      </w:r>
      <w:r w:rsidRPr="00C775B3">
        <w:rPr>
          <w:rFonts w:ascii="Calibri" w:eastAsia="Times New Roman" w:hAnsi="Calibri" w:cs="Times New Roman"/>
          <w:lang w:val="ro-RO"/>
        </w:rPr>
        <w:t xml:space="preserve">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Sándor József</w:t>
      </w:r>
      <w:r w:rsidRPr="00C775B3">
        <w:rPr>
          <w:rFonts w:ascii="Calibri" w:eastAsia="Times New Roman" w:hAnsi="Calibri" w:cs="Times New Roman"/>
          <w:lang w:val="ro-RO"/>
        </w:rPr>
        <w:t>, 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 xml:space="preserve">Comuna Mărtiniș </w:t>
      </w:r>
      <w:r w:rsidRPr="00C775B3">
        <w:rPr>
          <w:rFonts w:ascii="Calibri" w:eastAsia="Times New Roman" w:hAnsi="Calibri" w:cs="Times New Roman"/>
          <w:lang w:val="ro-RO"/>
        </w:rPr>
        <w:t xml:space="preserve">prin 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lang w:val="ro-RO"/>
        </w:rPr>
      </w:pPr>
      <w:r w:rsidRPr="00C775B3">
        <w:rPr>
          <w:rFonts w:ascii="Calibri" w:eastAsia="Times New Roman" w:hAnsi="Calibri" w:cs="Times New Roman"/>
          <w:b/>
          <w:lang w:val="ro-RO"/>
        </w:rPr>
        <w:t>Jakab Attila</w:t>
      </w:r>
      <w:r w:rsidRPr="00C775B3">
        <w:rPr>
          <w:rFonts w:ascii="Calibri" w:eastAsia="Times New Roman" w:hAnsi="Calibri" w:cs="Times New Roman"/>
          <w:lang w:val="ro-RO"/>
        </w:rPr>
        <w:t>, ..............................................</w:t>
      </w:r>
    </w:p>
    <w:p w:rsidR="00C775B3" w:rsidRPr="00C775B3" w:rsidRDefault="00C775B3" w:rsidP="00C77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/>
        </w:rPr>
      </w:pPr>
    </w:p>
    <w:p w:rsidR="00C775B3" w:rsidRDefault="00C775B3" w:rsidP="00C77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/>
        </w:rPr>
        <w:sectPr w:rsidR="00C775B3" w:rsidSect="00C775B3">
          <w:pgSz w:w="12240" w:h="15840"/>
          <w:pgMar w:top="1440" w:right="1440" w:bottom="1440" w:left="1440" w:header="708" w:footer="708" w:gutter="0"/>
          <w:cols w:num="2" w:space="48"/>
          <w:docGrid w:linePitch="360"/>
        </w:sectPr>
      </w:pPr>
    </w:p>
    <w:p w:rsidR="00C775B3" w:rsidRPr="00C775B3" w:rsidRDefault="00C775B3" w:rsidP="00C77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/>
        </w:rPr>
      </w:pPr>
      <w:r w:rsidRPr="00C775B3">
        <w:rPr>
          <w:rFonts w:ascii="Calibri" w:eastAsia="Times New Rom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11430</wp:posOffset>
                </wp:positionV>
                <wp:extent cx="6086475" cy="0"/>
                <wp:effectExtent l="9525" t="8890" r="9525" b="1016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6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AC1C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4.95pt;margin-top:.9pt;width:479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"/>
            </w:pict>
          </mc:Fallback>
        </mc:AlternateContent>
      </w:r>
    </w:p>
    <w:p w:rsidR="00C775B3" w:rsidRPr="00C775B3" w:rsidRDefault="00C775B3" w:rsidP="00C77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/>
        </w:rPr>
      </w:pPr>
    </w:p>
    <w:p w:rsidR="00C775B3" w:rsidRPr="00C775B3" w:rsidRDefault="00C775B3" w:rsidP="00C775B3">
      <w:pPr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C775B3">
        <w:rPr>
          <w:rFonts w:ascii="Calibri" w:eastAsia="Times New Roman" w:hAnsi="Calibri" w:cs="Times New Roman"/>
          <w:sz w:val="26"/>
          <w:szCs w:val="26"/>
          <w:lang w:val="ro-RO"/>
        </w:rPr>
        <w:t>Borboly Csaba</w:t>
      </w:r>
      <w:r w:rsidRPr="00C775B3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  <w:lang w:val="hu-HU"/>
        </w:rPr>
        <w:tab/>
      </w:r>
      <w:r>
        <w:rPr>
          <w:rFonts w:ascii="Calibri" w:eastAsia="Times New Roman" w:hAnsi="Calibri" w:cs="Times New Roman"/>
          <w:sz w:val="26"/>
          <w:szCs w:val="26"/>
          <w:lang w:val="hu-HU"/>
        </w:rPr>
        <w:tab/>
      </w:r>
      <w:r>
        <w:rPr>
          <w:rFonts w:ascii="Calibri" w:eastAsia="Times New Roman" w:hAnsi="Calibri" w:cs="Times New Roman"/>
          <w:sz w:val="26"/>
          <w:szCs w:val="26"/>
          <w:lang w:val="hu-HU"/>
        </w:rPr>
        <w:tab/>
      </w:r>
      <w:r>
        <w:rPr>
          <w:rFonts w:ascii="Calibri" w:eastAsia="Times New Roman" w:hAnsi="Calibri" w:cs="Times New Roman"/>
          <w:sz w:val="26"/>
          <w:szCs w:val="26"/>
          <w:lang w:val="hu-HU"/>
        </w:rPr>
        <w:tab/>
      </w:r>
      <w:r>
        <w:rPr>
          <w:rFonts w:ascii="Calibri" w:eastAsia="Times New Roman" w:hAnsi="Calibri" w:cs="Times New Roman"/>
          <w:sz w:val="26"/>
          <w:szCs w:val="26"/>
          <w:lang w:val="hu-HU"/>
        </w:rPr>
        <w:tab/>
      </w:r>
      <w:r>
        <w:rPr>
          <w:rFonts w:ascii="Calibri" w:eastAsia="Times New Roman" w:hAnsi="Calibri" w:cs="Times New Roman"/>
          <w:sz w:val="26"/>
          <w:szCs w:val="26"/>
          <w:lang w:val="hu-HU"/>
        </w:rPr>
        <w:tab/>
      </w:r>
      <w:r w:rsidRPr="00C775B3">
        <w:rPr>
          <w:rFonts w:ascii="Calibri" w:eastAsia="Times New Roman" w:hAnsi="Calibri" w:cs="Times New Roman"/>
          <w:sz w:val="26"/>
          <w:szCs w:val="26"/>
          <w:lang w:val="hu-HU"/>
        </w:rPr>
        <w:t>Fülöp Otilia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ro-RO"/>
        </w:rPr>
      </w:pPr>
      <w:r w:rsidRPr="00C775B3">
        <w:rPr>
          <w:rFonts w:ascii="Calibri" w:eastAsia="Times New Roman" w:hAnsi="Calibri" w:cs="Times New Roman"/>
          <w:sz w:val="26"/>
          <w:szCs w:val="26"/>
          <w:lang w:val="ro-RO"/>
        </w:rPr>
        <w:t>P</w:t>
      </w:r>
      <w:r w:rsidRPr="00C775B3">
        <w:rPr>
          <w:rFonts w:ascii="Calibri" w:eastAsia="Times New Roman" w:hAnsi="Calibri" w:cs="Times New Roman"/>
          <w:sz w:val="26"/>
          <w:szCs w:val="26"/>
          <w:lang w:val="ro-RO"/>
        </w:rPr>
        <w:t>reşedinte</w:t>
      </w:r>
      <w:r>
        <w:rPr>
          <w:rFonts w:ascii="Calibri" w:eastAsia="Times New Roman" w:hAnsi="Calibri" w:cs="Times New Roman"/>
          <w:sz w:val="26"/>
          <w:szCs w:val="26"/>
          <w:lang w:val="ro-RO"/>
        </w:rPr>
        <w:tab/>
      </w:r>
      <w:r>
        <w:rPr>
          <w:rFonts w:ascii="Calibri" w:eastAsia="Times New Roman" w:hAnsi="Calibri" w:cs="Times New Roman"/>
          <w:sz w:val="26"/>
          <w:szCs w:val="26"/>
          <w:lang w:val="ro-RO"/>
        </w:rPr>
        <w:tab/>
      </w:r>
      <w:r>
        <w:rPr>
          <w:rFonts w:ascii="Calibri" w:eastAsia="Times New Roman" w:hAnsi="Calibri" w:cs="Times New Roman"/>
          <w:sz w:val="26"/>
          <w:szCs w:val="26"/>
          <w:lang w:val="ro-RO"/>
        </w:rPr>
        <w:tab/>
      </w:r>
      <w:r>
        <w:rPr>
          <w:rFonts w:ascii="Calibri" w:eastAsia="Times New Roman" w:hAnsi="Calibri" w:cs="Times New Roman"/>
          <w:sz w:val="26"/>
          <w:szCs w:val="26"/>
          <w:lang w:val="ro-RO"/>
        </w:rPr>
        <w:tab/>
      </w:r>
      <w:r>
        <w:rPr>
          <w:rFonts w:ascii="Calibri" w:eastAsia="Times New Roman" w:hAnsi="Calibri" w:cs="Times New Roman"/>
          <w:sz w:val="26"/>
          <w:szCs w:val="26"/>
          <w:lang w:val="ro-RO"/>
        </w:rPr>
        <w:tab/>
      </w:r>
      <w:r>
        <w:rPr>
          <w:rFonts w:ascii="Calibri" w:eastAsia="Times New Roman" w:hAnsi="Calibri" w:cs="Times New Roman"/>
          <w:sz w:val="26"/>
          <w:szCs w:val="26"/>
          <w:lang w:val="ro-RO"/>
        </w:rPr>
        <w:tab/>
      </w:r>
      <w:r>
        <w:rPr>
          <w:rFonts w:ascii="Calibri" w:eastAsia="Times New Roman" w:hAnsi="Calibri" w:cs="Times New Roman"/>
          <w:sz w:val="26"/>
          <w:szCs w:val="26"/>
          <w:lang w:val="ro-RO"/>
        </w:rPr>
        <w:tab/>
      </w:r>
      <w:r w:rsidRPr="00C775B3">
        <w:rPr>
          <w:rFonts w:ascii="Calibri" w:eastAsia="Times New Roman" w:hAnsi="Calibri" w:cs="Times New Roman"/>
          <w:sz w:val="26"/>
          <w:szCs w:val="26"/>
          <w:lang w:val="hu-HU"/>
        </w:rPr>
        <w:t xml:space="preserve">Arhitect </w:t>
      </w:r>
      <w:r w:rsidRPr="00C775B3">
        <w:rPr>
          <w:rFonts w:ascii="Calibri" w:eastAsia="Times New Roman" w:hAnsi="Calibri" w:cs="Times New Roman"/>
          <w:sz w:val="26"/>
          <w:szCs w:val="26"/>
          <w:lang w:val="ro-RO"/>
        </w:rPr>
        <w:t>Șef</w:t>
      </w:r>
    </w:p>
    <w:p w:rsidR="00C775B3" w:rsidRPr="00C775B3" w:rsidRDefault="00C775B3" w:rsidP="00C775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ro-RO"/>
        </w:rPr>
      </w:pPr>
    </w:p>
    <w:p w:rsidR="00C775B3" w:rsidRDefault="00C775B3" w:rsidP="00C77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/>
        </w:rPr>
      </w:pPr>
    </w:p>
    <w:p w:rsidR="00C775B3" w:rsidRPr="00C775B3" w:rsidRDefault="00C775B3" w:rsidP="00C77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/>
        </w:rPr>
      </w:pPr>
    </w:p>
    <w:p w:rsidR="00C775B3" w:rsidRPr="00C775B3" w:rsidRDefault="00C775B3" w:rsidP="00C775B3">
      <w:pPr>
        <w:spacing w:after="0" w:line="240" w:lineRule="auto"/>
        <w:rPr>
          <w:rFonts w:ascii="Calibri" w:eastAsia="Times New Roman" w:hAnsi="Calibri" w:cs="Times New Roman"/>
          <w:sz w:val="26"/>
          <w:szCs w:val="26"/>
          <w:lang w:val="ro-RO"/>
        </w:rPr>
      </w:pPr>
    </w:p>
    <w:p w:rsidR="00C775B3" w:rsidRPr="00C775B3" w:rsidRDefault="00C775B3" w:rsidP="00C775B3">
      <w:pPr>
        <w:spacing w:after="0" w:line="240" w:lineRule="auto"/>
        <w:rPr>
          <w:rFonts w:ascii="Calibri" w:eastAsia="Times New Roman" w:hAnsi="Calibri" w:cs="Times New Roman"/>
          <w:sz w:val="26"/>
          <w:szCs w:val="26"/>
          <w:lang w:val="ro-RO"/>
        </w:rPr>
      </w:pPr>
    </w:p>
    <w:p w:rsidR="00C775B3" w:rsidRPr="00C775B3" w:rsidRDefault="00C775B3" w:rsidP="00C775B3">
      <w:pPr>
        <w:spacing w:after="0" w:line="240" w:lineRule="auto"/>
        <w:rPr>
          <w:rFonts w:ascii="Calibri" w:eastAsia="Times New Roman" w:hAnsi="Calibri" w:cs="Times New Roman"/>
          <w:sz w:val="26"/>
          <w:szCs w:val="26"/>
          <w:lang w:val="ro-RO"/>
        </w:rPr>
      </w:pPr>
    </w:p>
    <w:p w:rsidR="00952DF3" w:rsidRDefault="00C775B3" w:rsidP="00C775B3">
      <w:r w:rsidRPr="00C775B3">
        <w:rPr>
          <w:rFonts w:ascii="Calibri" w:eastAsia="Times New Roman" w:hAnsi="Calibri" w:cs="Times New Roman"/>
          <w:sz w:val="26"/>
          <w:szCs w:val="26"/>
          <w:lang w:val="ro-RO"/>
        </w:rPr>
        <w:t>Miercurea</w:t>
      </w:r>
      <w:r>
        <w:rPr>
          <w:rFonts w:ascii="Calibri" w:eastAsia="Times New Roman" w:hAnsi="Calibri" w:cs="Times New Roman"/>
          <w:sz w:val="26"/>
          <w:szCs w:val="26"/>
          <w:lang w:val="ro-RO"/>
        </w:rPr>
        <w:t xml:space="preserve"> Ciuc, ________________________</w:t>
      </w:r>
      <w:bookmarkStart w:id="0" w:name="_GoBack"/>
      <w:bookmarkEnd w:id="0"/>
    </w:p>
    <w:sectPr w:rsidR="00952DF3" w:rsidSect="00C775B3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5B3" w:rsidRDefault="00C775B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75B3" w:rsidRDefault="00C775B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5B3" w:rsidRDefault="00C775B3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5B3" w:rsidRDefault="00C775B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775B3" w:rsidRDefault="00C775B3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5B3" w:rsidRDefault="00C775B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B5713"/>
    <w:multiLevelType w:val="hybridMultilevel"/>
    <w:tmpl w:val="8DD22794"/>
    <w:lvl w:ilvl="0" w:tplc="D4380E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07E79"/>
    <w:multiLevelType w:val="hybridMultilevel"/>
    <w:tmpl w:val="8AE0312A"/>
    <w:lvl w:ilvl="0" w:tplc="2DA0A452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8B93182"/>
    <w:multiLevelType w:val="singleLevel"/>
    <w:tmpl w:val="00000004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5B3"/>
    <w:rsid w:val="000036A5"/>
    <w:rsid w:val="00013843"/>
    <w:rsid w:val="00025669"/>
    <w:rsid w:val="000533BF"/>
    <w:rsid w:val="000814B7"/>
    <w:rsid w:val="00082638"/>
    <w:rsid w:val="00086D5E"/>
    <w:rsid w:val="00092068"/>
    <w:rsid w:val="000979B5"/>
    <w:rsid w:val="000B6C40"/>
    <w:rsid w:val="000C4B1A"/>
    <w:rsid w:val="000F0F1A"/>
    <w:rsid w:val="000F62A8"/>
    <w:rsid w:val="00111032"/>
    <w:rsid w:val="00112679"/>
    <w:rsid w:val="00114EDE"/>
    <w:rsid w:val="00120E45"/>
    <w:rsid w:val="001264AD"/>
    <w:rsid w:val="00151C44"/>
    <w:rsid w:val="00170A3F"/>
    <w:rsid w:val="0018414C"/>
    <w:rsid w:val="001848F1"/>
    <w:rsid w:val="00191718"/>
    <w:rsid w:val="00193529"/>
    <w:rsid w:val="00195EBF"/>
    <w:rsid w:val="001A7663"/>
    <w:rsid w:val="001B1030"/>
    <w:rsid w:val="001B2C25"/>
    <w:rsid w:val="001C2533"/>
    <w:rsid w:val="001C5869"/>
    <w:rsid w:val="001C6B37"/>
    <w:rsid w:val="001D4747"/>
    <w:rsid w:val="001D4BFD"/>
    <w:rsid w:val="001E14BF"/>
    <w:rsid w:val="001E1966"/>
    <w:rsid w:val="001E6CED"/>
    <w:rsid w:val="001F4423"/>
    <w:rsid w:val="00203C02"/>
    <w:rsid w:val="002108FD"/>
    <w:rsid w:val="00210FEB"/>
    <w:rsid w:val="00211E5E"/>
    <w:rsid w:val="002146C6"/>
    <w:rsid w:val="00221F14"/>
    <w:rsid w:val="0022238C"/>
    <w:rsid w:val="002226AB"/>
    <w:rsid w:val="00222837"/>
    <w:rsid w:val="0022406D"/>
    <w:rsid w:val="00241A04"/>
    <w:rsid w:val="00261C5E"/>
    <w:rsid w:val="00265D09"/>
    <w:rsid w:val="00275A76"/>
    <w:rsid w:val="0027725E"/>
    <w:rsid w:val="002A59FA"/>
    <w:rsid w:val="002B1BCB"/>
    <w:rsid w:val="002C730E"/>
    <w:rsid w:val="002D74F1"/>
    <w:rsid w:val="002E4F84"/>
    <w:rsid w:val="002E7C3E"/>
    <w:rsid w:val="002F1369"/>
    <w:rsid w:val="002F2B7E"/>
    <w:rsid w:val="002F2E9D"/>
    <w:rsid w:val="002F5F00"/>
    <w:rsid w:val="0031270A"/>
    <w:rsid w:val="00314339"/>
    <w:rsid w:val="00322F1A"/>
    <w:rsid w:val="00330722"/>
    <w:rsid w:val="0033488B"/>
    <w:rsid w:val="00345491"/>
    <w:rsid w:val="003533C7"/>
    <w:rsid w:val="00353F2C"/>
    <w:rsid w:val="00354536"/>
    <w:rsid w:val="00363929"/>
    <w:rsid w:val="003702CB"/>
    <w:rsid w:val="00371FD7"/>
    <w:rsid w:val="00376C33"/>
    <w:rsid w:val="00380625"/>
    <w:rsid w:val="003A06BB"/>
    <w:rsid w:val="003C6108"/>
    <w:rsid w:val="003C6CCB"/>
    <w:rsid w:val="003D6E5E"/>
    <w:rsid w:val="003E0CF7"/>
    <w:rsid w:val="003E5F82"/>
    <w:rsid w:val="00416963"/>
    <w:rsid w:val="0042536C"/>
    <w:rsid w:val="00425FDA"/>
    <w:rsid w:val="00426BD6"/>
    <w:rsid w:val="004732EE"/>
    <w:rsid w:val="004761A7"/>
    <w:rsid w:val="00481DEF"/>
    <w:rsid w:val="00491C52"/>
    <w:rsid w:val="0049602A"/>
    <w:rsid w:val="004A56F8"/>
    <w:rsid w:val="004F5497"/>
    <w:rsid w:val="004F7EA5"/>
    <w:rsid w:val="005016D9"/>
    <w:rsid w:val="00514097"/>
    <w:rsid w:val="005211AE"/>
    <w:rsid w:val="00527AD9"/>
    <w:rsid w:val="00535742"/>
    <w:rsid w:val="00550535"/>
    <w:rsid w:val="0055105A"/>
    <w:rsid w:val="005529C0"/>
    <w:rsid w:val="00555435"/>
    <w:rsid w:val="00555FF9"/>
    <w:rsid w:val="005625AB"/>
    <w:rsid w:val="00567C9A"/>
    <w:rsid w:val="005701EC"/>
    <w:rsid w:val="0058184B"/>
    <w:rsid w:val="00587203"/>
    <w:rsid w:val="005901D5"/>
    <w:rsid w:val="00594114"/>
    <w:rsid w:val="005963BC"/>
    <w:rsid w:val="005A3B47"/>
    <w:rsid w:val="005A7C40"/>
    <w:rsid w:val="005B6D9A"/>
    <w:rsid w:val="005C7407"/>
    <w:rsid w:val="005D157A"/>
    <w:rsid w:val="005D7A3E"/>
    <w:rsid w:val="005E03A6"/>
    <w:rsid w:val="00621485"/>
    <w:rsid w:val="00642E76"/>
    <w:rsid w:val="00644332"/>
    <w:rsid w:val="0064707B"/>
    <w:rsid w:val="00656DA8"/>
    <w:rsid w:val="006658CC"/>
    <w:rsid w:val="00670600"/>
    <w:rsid w:val="00673594"/>
    <w:rsid w:val="00674D96"/>
    <w:rsid w:val="00676645"/>
    <w:rsid w:val="00685256"/>
    <w:rsid w:val="00686E5C"/>
    <w:rsid w:val="00695521"/>
    <w:rsid w:val="006C2BF2"/>
    <w:rsid w:val="006C35D3"/>
    <w:rsid w:val="006E4D12"/>
    <w:rsid w:val="0070587C"/>
    <w:rsid w:val="00723434"/>
    <w:rsid w:val="007249D6"/>
    <w:rsid w:val="007333DB"/>
    <w:rsid w:val="00737535"/>
    <w:rsid w:val="007377B3"/>
    <w:rsid w:val="00741DA9"/>
    <w:rsid w:val="0074379F"/>
    <w:rsid w:val="007574C7"/>
    <w:rsid w:val="00763670"/>
    <w:rsid w:val="00774756"/>
    <w:rsid w:val="0078128F"/>
    <w:rsid w:val="00785B6D"/>
    <w:rsid w:val="0079215F"/>
    <w:rsid w:val="007A01A4"/>
    <w:rsid w:val="007A7324"/>
    <w:rsid w:val="007B0596"/>
    <w:rsid w:val="007B3950"/>
    <w:rsid w:val="007E3CEF"/>
    <w:rsid w:val="007E61F4"/>
    <w:rsid w:val="007F1299"/>
    <w:rsid w:val="00806372"/>
    <w:rsid w:val="0081025D"/>
    <w:rsid w:val="00824360"/>
    <w:rsid w:val="00826953"/>
    <w:rsid w:val="00836953"/>
    <w:rsid w:val="00840C52"/>
    <w:rsid w:val="0084342F"/>
    <w:rsid w:val="00845111"/>
    <w:rsid w:val="00850637"/>
    <w:rsid w:val="00850909"/>
    <w:rsid w:val="008704F8"/>
    <w:rsid w:val="0087681D"/>
    <w:rsid w:val="008777B9"/>
    <w:rsid w:val="0088361E"/>
    <w:rsid w:val="008857A5"/>
    <w:rsid w:val="008974D7"/>
    <w:rsid w:val="008A35B5"/>
    <w:rsid w:val="008B0C34"/>
    <w:rsid w:val="008C043D"/>
    <w:rsid w:val="008C26BE"/>
    <w:rsid w:val="008C41AA"/>
    <w:rsid w:val="008C5E12"/>
    <w:rsid w:val="008D0E3D"/>
    <w:rsid w:val="008D1D30"/>
    <w:rsid w:val="008D4440"/>
    <w:rsid w:val="008E242F"/>
    <w:rsid w:val="008E4DE4"/>
    <w:rsid w:val="008E7CB1"/>
    <w:rsid w:val="008F15E4"/>
    <w:rsid w:val="008F20D1"/>
    <w:rsid w:val="008F47B7"/>
    <w:rsid w:val="008F566A"/>
    <w:rsid w:val="009024E9"/>
    <w:rsid w:val="0090527F"/>
    <w:rsid w:val="00952DF3"/>
    <w:rsid w:val="00953395"/>
    <w:rsid w:val="0095450D"/>
    <w:rsid w:val="009549E6"/>
    <w:rsid w:val="009738D5"/>
    <w:rsid w:val="0097439A"/>
    <w:rsid w:val="00983475"/>
    <w:rsid w:val="00993FE0"/>
    <w:rsid w:val="009954A9"/>
    <w:rsid w:val="0099621C"/>
    <w:rsid w:val="00996FA0"/>
    <w:rsid w:val="009A13D6"/>
    <w:rsid w:val="009A4412"/>
    <w:rsid w:val="009D4BAB"/>
    <w:rsid w:val="009D5A80"/>
    <w:rsid w:val="00A044D4"/>
    <w:rsid w:val="00A10028"/>
    <w:rsid w:val="00A35D8A"/>
    <w:rsid w:val="00A439E2"/>
    <w:rsid w:val="00A4564F"/>
    <w:rsid w:val="00A67946"/>
    <w:rsid w:val="00A704E8"/>
    <w:rsid w:val="00A80F0C"/>
    <w:rsid w:val="00A84AA7"/>
    <w:rsid w:val="00A9196D"/>
    <w:rsid w:val="00A960FE"/>
    <w:rsid w:val="00AA67DA"/>
    <w:rsid w:val="00AB2BF5"/>
    <w:rsid w:val="00AC5000"/>
    <w:rsid w:val="00AD2A67"/>
    <w:rsid w:val="00AD3442"/>
    <w:rsid w:val="00AE54CE"/>
    <w:rsid w:val="00AF07DF"/>
    <w:rsid w:val="00AF1907"/>
    <w:rsid w:val="00AF62D1"/>
    <w:rsid w:val="00AF7F97"/>
    <w:rsid w:val="00B0675C"/>
    <w:rsid w:val="00B276CB"/>
    <w:rsid w:val="00B36496"/>
    <w:rsid w:val="00B8279A"/>
    <w:rsid w:val="00B85990"/>
    <w:rsid w:val="00B87389"/>
    <w:rsid w:val="00B92B24"/>
    <w:rsid w:val="00B9569C"/>
    <w:rsid w:val="00B9573D"/>
    <w:rsid w:val="00B9583D"/>
    <w:rsid w:val="00BA043E"/>
    <w:rsid w:val="00BB726C"/>
    <w:rsid w:val="00BD043E"/>
    <w:rsid w:val="00BE772D"/>
    <w:rsid w:val="00BF4EC3"/>
    <w:rsid w:val="00BF5B79"/>
    <w:rsid w:val="00BF7231"/>
    <w:rsid w:val="00C06DD8"/>
    <w:rsid w:val="00C10B77"/>
    <w:rsid w:val="00C21E35"/>
    <w:rsid w:val="00C31791"/>
    <w:rsid w:val="00C32F33"/>
    <w:rsid w:val="00C3592C"/>
    <w:rsid w:val="00C365D6"/>
    <w:rsid w:val="00C463B5"/>
    <w:rsid w:val="00C47424"/>
    <w:rsid w:val="00C6402D"/>
    <w:rsid w:val="00C72188"/>
    <w:rsid w:val="00C775B3"/>
    <w:rsid w:val="00C810F2"/>
    <w:rsid w:val="00C833CE"/>
    <w:rsid w:val="00C866DB"/>
    <w:rsid w:val="00C9752C"/>
    <w:rsid w:val="00CB08DA"/>
    <w:rsid w:val="00CB2ECB"/>
    <w:rsid w:val="00CB3A84"/>
    <w:rsid w:val="00CC136D"/>
    <w:rsid w:val="00CC25FB"/>
    <w:rsid w:val="00CC535B"/>
    <w:rsid w:val="00CC5D44"/>
    <w:rsid w:val="00CC77ED"/>
    <w:rsid w:val="00CC7A0A"/>
    <w:rsid w:val="00CD34B2"/>
    <w:rsid w:val="00CF22B8"/>
    <w:rsid w:val="00D032F7"/>
    <w:rsid w:val="00D1450F"/>
    <w:rsid w:val="00D2275D"/>
    <w:rsid w:val="00D42A92"/>
    <w:rsid w:val="00D4440E"/>
    <w:rsid w:val="00D45ABB"/>
    <w:rsid w:val="00D5712D"/>
    <w:rsid w:val="00D6439B"/>
    <w:rsid w:val="00D67579"/>
    <w:rsid w:val="00D76596"/>
    <w:rsid w:val="00D82538"/>
    <w:rsid w:val="00D862EB"/>
    <w:rsid w:val="00D87772"/>
    <w:rsid w:val="00DA249B"/>
    <w:rsid w:val="00DA3B12"/>
    <w:rsid w:val="00DA5E6D"/>
    <w:rsid w:val="00DB0AE6"/>
    <w:rsid w:val="00DB23E7"/>
    <w:rsid w:val="00DD2B05"/>
    <w:rsid w:val="00DD2E2A"/>
    <w:rsid w:val="00DD30FB"/>
    <w:rsid w:val="00DE3790"/>
    <w:rsid w:val="00DF47E8"/>
    <w:rsid w:val="00E018CD"/>
    <w:rsid w:val="00E13148"/>
    <w:rsid w:val="00E2515B"/>
    <w:rsid w:val="00E27F7F"/>
    <w:rsid w:val="00E355C6"/>
    <w:rsid w:val="00E40240"/>
    <w:rsid w:val="00E4127A"/>
    <w:rsid w:val="00E4147A"/>
    <w:rsid w:val="00E44094"/>
    <w:rsid w:val="00E62046"/>
    <w:rsid w:val="00E829CD"/>
    <w:rsid w:val="00E87B32"/>
    <w:rsid w:val="00E90D99"/>
    <w:rsid w:val="00EB3B14"/>
    <w:rsid w:val="00ED2425"/>
    <w:rsid w:val="00ED3597"/>
    <w:rsid w:val="00EE0C76"/>
    <w:rsid w:val="00F0471E"/>
    <w:rsid w:val="00F107E0"/>
    <w:rsid w:val="00F1174D"/>
    <w:rsid w:val="00F25AD2"/>
    <w:rsid w:val="00F3067D"/>
    <w:rsid w:val="00F44391"/>
    <w:rsid w:val="00F448C6"/>
    <w:rsid w:val="00F46969"/>
    <w:rsid w:val="00F47BEB"/>
    <w:rsid w:val="00F573F3"/>
    <w:rsid w:val="00F57D3D"/>
    <w:rsid w:val="00F6730E"/>
    <w:rsid w:val="00F72943"/>
    <w:rsid w:val="00F77A48"/>
    <w:rsid w:val="00F807BD"/>
    <w:rsid w:val="00F83150"/>
    <w:rsid w:val="00F8430E"/>
    <w:rsid w:val="00F92AD9"/>
    <w:rsid w:val="00FB7FD0"/>
    <w:rsid w:val="00FD1494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DAF9FD9-938C-4184-8EE7-FBE717FC1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775B3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HeaderChar">
    <w:name w:val="Header Char"/>
    <w:basedOn w:val="DefaultParagraphFont"/>
    <w:link w:val="Header"/>
    <w:rsid w:val="00C775B3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unhideWhenUsed/>
    <w:rsid w:val="00C775B3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erChar">
    <w:name w:val="Footer Char"/>
    <w:basedOn w:val="DefaultParagraphFont"/>
    <w:link w:val="Footer"/>
    <w:rsid w:val="00C775B3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PageNumber">
    <w:name w:val="page number"/>
    <w:rsid w:val="00C77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Csurka Piroska</dc:creator>
  <cp:keywords/>
  <dc:description/>
  <cp:lastModifiedBy>Csurka Piroska</cp:lastModifiedBy>
  <cp:revision>1</cp:revision>
  <dcterms:created xsi:type="dcterms:W3CDTF">2017-06-19T13:13:00Z</dcterms:created>
  <dcterms:modified xsi:type="dcterms:W3CDTF">2017-06-19T13:17:00Z</dcterms:modified>
</cp:coreProperties>
</file>